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F6E" w:rsidRPr="00676F6E" w:rsidRDefault="00676F6E" w:rsidP="00676F6E">
      <w:pPr>
        <w:pStyle w:val="testo"/>
        <w:jc w:val="center"/>
        <w:rPr>
          <w:rFonts w:ascii="Baskerville Old Face" w:hAnsi="Baskerville Old Face"/>
          <w:b/>
          <w:i/>
        </w:rPr>
      </w:pPr>
      <w:r w:rsidRPr="00676F6E">
        <w:rPr>
          <w:rFonts w:ascii="Baskerville Old Face" w:hAnsi="Baskerville Old Face"/>
          <w:b/>
          <w:i/>
        </w:rPr>
        <w:t xml:space="preserve">Vedo alberi verdi, anche rose rosse </w:t>
      </w:r>
      <w:r w:rsidRPr="00676F6E">
        <w:rPr>
          <w:rFonts w:ascii="Baskerville Old Face" w:hAnsi="Baskerville Old Face"/>
          <w:b/>
          <w:i/>
        </w:rPr>
        <w:br/>
        <w:t xml:space="preserve">Le vedo sbocciare per me e per te </w:t>
      </w:r>
      <w:r w:rsidRPr="00676F6E">
        <w:rPr>
          <w:rFonts w:ascii="Baskerville Old Face" w:hAnsi="Baskerville Old Face"/>
          <w:b/>
          <w:i/>
        </w:rPr>
        <w:br/>
        <w:t xml:space="preserve">E fra me e me penso, che mondo meraviglioso </w:t>
      </w:r>
      <w:r w:rsidRPr="00676F6E">
        <w:rPr>
          <w:rFonts w:ascii="Baskerville Old Face" w:hAnsi="Baskerville Old Face"/>
          <w:b/>
          <w:i/>
        </w:rPr>
        <w:br/>
      </w:r>
      <w:r w:rsidRPr="00676F6E">
        <w:rPr>
          <w:rFonts w:ascii="Baskerville Old Face" w:hAnsi="Baskerville Old Face"/>
          <w:b/>
          <w:i/>
        </w:rPr>
        <w:br/>
        <w:t xml:space="preserve">Vedo cieli blu e nuvole bianche </w:t>
      </w:r>
      <w:r w:rsidRPr="00676F6E">
        <w:rPr>
          <w:rFonts w:ascii="Baskerville Old Face" w:hAnsi="Baskerville Old Face"/>
          <w:b/>
          <w:i/>
        </w:rPr>
        <w:br/>
        <w:t xml:space="preserve">Il benedetto giorno luminoso, la sacra notte scura </w:t>
      </w:r>
      <w:r w:rsidRPr="00676F6E">
        <w:rPr>
          <w:rFonts w:ascii="Baskerville Old Face" w:hAnsi="Baskerville Old Face"/>
          <w:b/>
          <w:i/>
        </w:rPr>
        <w:br/>
        <w:t xml:space="preserve">E fra me e me penso, che mondo meraviglioso </w:t>
      </w:r>
      <w:r w:rsidRPr="00676F6E">
        <w:rPr>
          <w:rFonts w:ascii="Baskerville Old Face" w:hAnsi="Baskerville Old Face"/>
          <w:b/>
          <w:i/>
        </w:rPr>
        <w:br/>
      </w:r>
      <w:r w:rsidRPr="00676F6E">
        <w:rPr>
          <w:rFonts w:ascii="Baskerville Old Face" w:hAnsi="Baskerville Old Face"/>
          <w:b/>
          <w:i/>
        </w:rPr>
        <w:br/>
        <w:t xml:space="preserve">I colori dell'arcobaleno, così belli nel cielo </w:t>
      </w:r>
      <w:r w:rsidRPr="00676F6E">
        <w:rPr>
          <w:rFonts w:ascii="Baskerville Old Face" w:hAnsi="Baskerville Old Face"/>
          <w:b/>
          <w:i/>
        </w:rPr>
        <w:br/>
        <w:t xml:space="preserve">Sono anche nelle facce della gente che passa </w:t>
      </w:r>
      <w:r w:rsidRPr="00676F6E">
        <w:rPr>
          <w:rFonts w:ascii="Baskerville Old Face" w:hAnsi="Baskerville Old Face"/>
          <w:b/>
          <w:i/>
        </w:rPr>
        <w:br/>
        <w:t xml:space="preserve">Vedo amici stringersi la mano, chiedendo "come va?" </w:t>
      </w:r>
      <w:r w:rsidRPr="00676F6E">
        <w:rPr>
          <w:rFonts w:ascii="Baskerville Old Face" w:hAnsi="Baskerville Old Face"/>
          <w:b/>
          <w:i/>
        </w:rPr>
        <w:br/>
        <w:t xml:space="preserve">Stanno davvero dicendo "Ti amo" </w:t>
      </w:r>
      <w:r w:rsidRPr="00676F6E">
        <w:rPr>
          <w:rFonts w:ascii="Baskerville Old Face" w:hAnsi="Baskerville Old Face"/>
          <w:b/>
          <w:i/>
        </w:rPr>
        <w:br/>
      </w:r>
      <w:r w:rsidRPr="00676F6E">
        <w:rPr>
          <w:rFonts w:ascii="Baskerville Old Face" w:hAnsi="Baskerville Old Face"/>
          <w:b/>
          <w:i/>
        </w:rPr>
        <w:br/>
        <w:t xml:space="preserve">Sento bambini che piangono, li vedo crescere </w:t>
      </w:r>
      <w:r w:rsidRPr="00676F6E">
        <w:rPr>
          <w:rFonts w:ascii="Baskerville Old Face" w:hAnsi="Baskerville Old Face"/>
          <w:b/>
          <w:i/>
        </w:rPr>
        <w:br/>
        <w:t xml:space="preserve">Impareranno molto più di quanto io saprò mai </w:t>
      </w:r>
      <w:r w:rsidRPr="00676F6E">
        <w:rPr>
          <w:rFonts w:ascii="Baskerville Old Face" w:hAnsi="Baskerville Old Face"/>
          <w:b/>
          <w:i/>
        </w:rPr>
        <w:br/>
        <w:t xml:space="preserve">E fra me e me penso, che mondo meraviglioso </w:t>
      </w:r>
      <w:r w:rsidRPr="00676F6E">
        <w:rPr>
          <w:rFonts w:ascii="Baskerville Old Face" w:hAnsi="Baskerville Old Face"/>
          <w:b/>
          <w:i/>
        </w:rPr>
        <w:br/>
        <w:t>Sì, fra me e me penso, che mondo meraviglioso</w:t>
      </w:r>
    </w:p>
    <w:p w:rsidR="00676F6E" w:rsidRDefault="00676F6E" w:rsidP="00676F6E">
      <w:pPr>
        <w:pStyle w:val="testo"/>
        <w:jc w:val="center"/>
        <w:rPr>
          <w:rFonts w:ascii="Baskerville Old Face" w:hAnsi="Baskerville Old Face"/>
          <w:b/>
          <w:i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876925" cy="2847975"/>
            <wp:effectExtent l="19050" t="0" r="9525" b="0"/>
            <wp:docPr id="5" name="il_fi" descr="http://bluerayofhope.com/wordpress/wp-content/uploads/2011/07/rain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uerayofhope.com/wordpress/wp-content/uploads/2011/07/rainbo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7FA" w:rsidRPr="00676F6E" w:rsidRDefault="00676F6E" w:rsidP="00676F6E">
      <w:pPr>
        <w:pStyle w:val="testo"/>
        <w:jc w:val="center"/>
        <w:rPr>
          <w:b/>
          <w:color w:val="00B050"/>
          <w:lang w:val="en-US"/>
        </w:rPr>
      </w:pPr>
      <w:r>
        <w:rPr>
          <w:b/>
          <w:color w:val="31849B" w:themeColor="accent5" w:themeShade="BF"/>
          <w:highlight w:val="green"/>
          <w:lang w:val="en-US"/>
        </w:rPr>
        <w:t xml:space="preserve">   </w:t>
      </w:r>
      <w:r w:rsidRPr="00676F6E">
        <w:rPr>
          <w:b/>
          <w:color w:val="31849B" w:themeColor="accent5" w:themeShade="BF"/>
          <w:highlight w:val="green"/>
          <w:lang w:val="en-US"/>
        </w:rPr>
        <w:t>I see trees of green, red roses too…</w:t>
      </w:r>
      <w:r>
        <w:rPr>
          <w:b/>
          <w:color w:val="31849B" w:themeColor="accent5" w:themeShade="BF"/>
          <w:lang w:val="en-US"/>
        </w:rPr>
        <w:t xml:space="preserve">  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215868" w:themeColor="accent5" w:themeShade="80"/>
          <w:lang w:val="en-US"/>
        </w:rPr>
        <w:t xml:space="preserve">I see them bloom for me and you </w:t>
      </w:r>
      <w:r w:rsidRPr="00676F6E">
        <w:rPr>
          <w:b/>
          <w:color w:val="215868" w:themeColor="accent5" w:themeShade="80"/>
          <w:lang w:val="en-US"/>
        </w:rPr>
        <w:br/>
      </w:r>
      <w:r w:rsidRPr="00676F6E">
        <w:rPr>
          <w:b/>
          <w:color w:val="C00000"/>
          <w:lang w:val="en-US"/>
        </w:rPr>
        <w:t>And I think to myself, what a wonderful world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17365D" w:themeColor="text2" w:themeShade="BF"/>
          <w:lang w:val="en-US"/>
        </w:rPr>
        <w:t xml:space="preserve">I see skies of blue and clouds of white </w:t>
      </w:r>
      <w:r w:rsidRPr="00676F6E">
        <w:rPr>
          <w:b/>
          <w:color w:val="17365D" w:themeColor="text2" w:themeShade="BF"/>
          <w:lang w:val="en-US"/>
        </w:rPr>
        <w:br/>
      </w:r>
      <w:r w:rsidRPr="00676F6E">
        <w:rPr>
          <w:b/>
          <w:color w:val="BFD632"/>
          <w:lang w:val="en-US"/>
        </w:rPr>
        <w:t xml:space="preserve">The bright blessed day, the dark sacred night </w:t>
      </w:r>
      <w:r w:rsidRPr="00676F6E">
        <w:rPr>
          <w:b/>
          <w:color w:val="BFD632"/>
          <w:lang w:val="en-US"/>
        </w:rPr>
        <w:br/>
      </w:r>
      <w:r w:rsidRPr="00676F6E">
        <w:rPr>
          <w:b/>
          <w:color w:val="404040" w:themeColor="text1" w:themeTint="BF"/>
          <w:lang w:val="en-US"/>
        </w:rPr>
        <w:t xml:space="preserve">And I think to myself, what a wonderful world </w:t>
      </w:r>
      <w:r w:rsidRPr="00676F6E">
        <w:rPr>
          <w:b/>
          <w:color w:val="404040" w:themeColor="text1" w:themeTint="BF"/>
          <w:lang w:val="en-US"/>
        </w:rPr>
        <w:br/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FF0000"/>
          <w:lang w:val="en-US"/>
        </w:rPr>
        <w:t xml:space="preserve">The </w:t>
      </w:r>
      <w:r w:rsidRPr="00676F6E">
        <w:rPr>
          <w:b/>
          <w:color w:val="FFC000"/>
          <w:lang w:val="en-US"/>
        </w:rPr>
        <w:t xml:space="preserve">colours </w:t>
      </w:r>
      <w:r w:rsidRPr="00676F6E">
        <w:rPr>
          <w:b/>
          <w:color w:val="FFFF00"/>
          <w:lang w:val="en-US"/>
        </w:rPr>
        <w:t>of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92D050"/>
          <w:lang w:val="en-US"/>
        </w:rPr>
        <w:t>the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548DD4" w:themeColor="text2" w:themeTint="99"/>
          <w:lang w:val="en-US"/>
        </w:rPr>
        <w:t>rainbow</w:t>
      </w:r>
      <w:r w:rsidRPr="00676F6E">
        <w:rPr>
          <w:b/>
          <w:color w:val="00B050"/>
          <w:lang w:val="en-US"/>
        </w:rPr>
        <w:t xml:space="preserve">, </w:t>
      </w:r>
      <w:r w:rsidRPr="00676F6E">
        <w:rPr>
          <w:b/>
          <w:color w:val="002060"/>
          <w:lang w:val="en-US"/>
        </w:rPr>
        <w:t>so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3362AF"/>
          <w:lang w:val="en-US"/>
        </w:rPr>
        <w:t>pretty in the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7030A0"/>
          <w:lang w:val="en-US"/>
        </w:rPr>
        <w:t xml:space="preserve">sky </w:t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F67EDC"/>
          <w:lang w:val="en-US"/>
        </w:rPr>
        <w:t xml:space="preserve">Are also on the faces of people going by </w:t>
      </w:r>
      <w:r w:rsidRPr="00676F6E">
        <w:rPr>
          <w:b/>
          <w:color w:val="F67EDC"/>
          <w:lang w:val="en-US"/>
        </w:rPr>
        <w:br/>
      </w:r>
      <w:r w:rsidRPr="00676F6E">
        <w:rPr>
          <w:b/>
          <w:lang w:val="en-US"/>
        </w:rPr>
        <w:t xml:space="preserve">I see friends shakin' hands, sayin' How do you do? </w:t>
      </w:r>
      <w:r w:rsidRPr="00676F6E">
        <w:rPr>
          <w:b/>
          <w:lang w:val="en-US"/>
        </w:rPr>
        <w:br/>
      </w:r>
      <w:r w:rsidRPr="00676F6E">
        <w:rPr>
          <w:b/>
          <w:color w:val="298746"/>
          <w:lang w:val="en-US"/>
        </w:rPr>
        <w:t xml:space="preserve">They're really saying I love you </w:t>
      </w:r>
      <w:r w:rsidRPr="00676F6E">
        <w:rPr>
          <w:b/>
          <w:color w:val="298746"/>
          <w:lang w:val="en-US"/>
        </w:rPr>
        <w:br/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D1530D"/>
          <w:lang w:val="en-US"/>
        </w:rPr>
        <w:t>I hear babies cryin', I watch them grow</w:t>
      </w:r>
      <w:r w:rsidRPr="00676F6E">
        <w:rPr>
          <w:b/>
          <w:color w:val="00B050"/>
          <w:lang w:val="en-US"/>
        </w:rPr>
        <w:t xml:space="preserve"> </w:t>
      </w:r>
      <w:r w:rsidRPr="00676F6E">
        <w:rPr>
          <w:b/>
          <w:color w:val="00B050"/>
          <w:lang w:val="en-US"/>
        </w:rPr>
        <w:br/>
      </w:r>
      <w:r w:rsidRPr="00676F6E">
        <w:rPr>
          <w:b/>
          <w:color w:val="674967"/>
          <w:lang w:val="en-US"/>
        </w:rPr>
        <w:t xml:space="preserve">They'll learn much more than I'll ever know </w:t>
      </w:r>
      <w:r w:rsidRPr="00676F6E">
        <w:rPr>
          <w:b/>
          <w:color w:val="674967"/>
          <w:lang w:val="en-US"/>
        </w:rPr>
        <w:br/>
      </w:r>
      <w:r w:rsidRPr="00676F6E">
        <w:rPr>
          <w:b/>
          <w:color w:val="000000" w:themeColor="text1"/>
          <w:lang w:val="en-US"/>
        </w:rPr>
        <w:t xml:space="preserve">And I think to myself, what a wonderful world </w:t>
      </w:r>
      <w:r w:rsidRPr="00676F6E">
        <w:rPr>
          <w:b/>
          <w:color w:val="000000" w:themeColor="text1"/>
          <w:lang w:val="en-US"/>
        </w:rPr>
        <w:br/>
      </w:r>
      <w:r>
        <w:rPr>
          <w:b/>
          <w:color w:val="F2F2F2" w:themeColor="background1" w:themeShade="F2"/>
          <w:highlight w:val="darkMagenta"/>
          <w:lang w:val="en-US"/>
        </w:rPr>
        <w:t xml:space="preserve">   </w:t>
      </w:r>
      <w:r w:rsidRPr="00676F6E">
        <w:rPr>
          <w:b/>
          <w:color w:val="F2F2F2" w:themeColor="background1" w:themeShade="F2"/>
          <w:highlight w:val="darkMagenta"/>
          <w:lang w:val="en-US"/>
        </w:rPr>
        <w:t xml:space="preserve">Yes, I think to </w:t>
      </w:r>
      <w:r w:rsidRPr="00676F6E">
        <w:rPr>
          <w:b/>
          <w:color w:val="FFFFFF" w:themeColor="background1"/>
          <w:highlight w:val="darkMagenta"/>
          <w:lang w:val="en-US"/>
        </w:rPr>
        <w:t>myself, what a wonderful world…</w:t>
      </w:r>
      <w:r w:rsidRPr="00676F6E">
        <w:rPr>
          <w:b/>
          <w:color w:val="FFFFFF" w:themeColor="background1"/>
          <w:lang w:val="en-US"/>
        </w:rPr>
        <w:t xml:space="preserve">       </w:t>
      </w:r>
      <w:r w:rsidRPr="00676F6E">
        <w:rPr>
          <w:b/>
          <w:color w:val="FFFFFF" w:themeColor="background1"/>
          <w:lang w:val="en-US"/>
        </w:rPr>
        <w:br/>
      </w:r>
      <w:r w:rsidRPr="00676F6E">
        <w:rPr>
          <w:b/>
          <w:color w:val="FFFFFF" w:themeColor="background1"/>
          <w:highlight w:val="black"/>
          <w:lang w:val="en-US"/>
        </w:rPr>
        <w:t>Oh yeah</w:t>
      </w:r>
    </w:p>
    <w:sectPr w:rsidR="007847FA" w:rsidRPr="00676F6E" w:rsidSect="003D5BDE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76F6E"/>
    <w:rsid w:val="003D5BDE"/>
    <w:rsid w:val="00676F6E"/>
    <w:rsid w:val="007847FA"/>
    <w:rsid w:val="00D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7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67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2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0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1066</Characters>
  <Application>Microsoft Office Word</Application>
  <DocSecurity>0</DocSecurity>
  <Lines>8</Lines>
  <Paragraphs>2</Paragraphs>
  <ScaleCrop>false</ScaleCrop>
  <Company>private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</dc:creator>
  <cp:keywords/>
  <dc:description/>
  <cp:lastModifiedBy>case</cp:lastModifiedBy>
  <cp:revision>1</cp:revision>
  <dcterms:created xsi:type="dcterms:W3CDTF">2012-07-30T16:47:00Z</dcterms:created>
  <dcterms:modified xsi:type="dcterms:W3CDTF">2012-07-30T16:57:00Z</dcterms:modified>
</cp:coreProperties>
</file>