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D2" w:rsidRPr="00BD3AD2" w:rsidRDefault="00BD3AD2" w:rsidP="00BD3AD2">
      <w:pPr>
        <w:pBdr>
          <w:bottom w:val="single" w:sz="6" w:space="2" w:color="E7E7E7"/>
        </w:pBdr>
        <w:shd w:val="clear" w:color="auto" w:fill="FFFFFF"/>
        <w:spacing w:after="75" w:line="312" w:lineRule="atLeast"/>
        <w:ind w:left="-540" w:right="60"/>
        <w:outlineLvl w:val="1"/>
        <w:rPr>
          <w:rFonts w:ascii="Georgia" w:eastAsia="Times New Roman" w:hAnsi="Georgia" w:cs="Helvetica"/>
          <w:color w:val="B60C3D"/>
          <w:sz w:val="23"/>
          <w:szCs w:val="23"/>
          <w:lang w:eastAsia="it-IT"/>
        </w:rPr>
      </w:pPr>
      <w:r w:rsidRPr="00BD3AD2">
        <w:rPr>
          <w:rFonts w:ascii="Georgia" w:eastAsia="Times New Roman" w:hAnsi="Georgia" w:cs="Helvetica"/>
          <w:color w:val="B60C3D"/>
          <w:sz w:val="23"/>
          <w:szCs w:val="23"/>
          <w:lang w:eastAsia="it-IT"/>
        </w:rPr>
        <w:t>Bioritmi</w:t>
      </w:r>
    </w:p>
    <w:p w:rsidR="00BD3AD2" w:rsidRPr="00BD3AD2" w:rsidRDefault="00BD3AD2" w:rsidP="00BD3AD2">
      <w:pPr>
        <w:shd w:val="clear" w:color="auto" w:fill="FFFFFF"/>
        <w:spacing w:after="240" w:line="300" w:lineRule="atLeast"/>
        <w:jc w:val="center"/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</w:pPr>
      <w:r>
        <w:rPr>
          <w:rFonts w:ascii="Playfair Display" w:eastAsia="Times New Roman" w:hAnsi="Playfair Display" w:cs="Helvetica"/>
          <w:noProof/>
          <w:color w:val="000000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3403829</wp:posOffset>
                </wp:positionH>
                <wp:positionV relativeFrom="paragraph">
                  <wp:posOffset>1666282</wp:posOffset>
                </wp:positionV>
                <wp:extent cx="325526" cy="239353"/>
                <wp:effectExtent l="0" t="0" r="17780" b="27940"/>
                <wp:wrapNone/>
                <wp:docPr id="4" name="Figura a mano libe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526" cy="239353"/>
                        </a:xfrm>
                        <a:custGeom>
                          <a:avLst/>
                          <a:gdLst>
                            <a:gd name="connsiteX0" fmla="*/ 230276 w 325526"/>
                            <a:gd name="connsiteY0" fmla="*/ 239353 h 239353"/>
                            <a:gd name="connsiteX1" fmla="*/ 211226 w 325526"/>
                            <a:gd name="connsiteY1" fmla="*/ 191728 h 239353"/>
                            <a:gd name="connsiteX2" fmla="*/ 154076 w 325526"/>
                            <a:gd name="connsiteY2" fmla="*/ 153628 h 239353"/>
                            <a:gd name="connsiteX3" fmla="*/ 106451 w 325526"/>
                            <a:gd name="connsiteY3" fmla="*/ 115528 h 239353"/>
                            <a:gd name="connsiteX4" fmla="*/ 49301 w 325526"/>
                            <a:gd name="connsiteY4" fmla="*/ 77428 h 239353"/>
                            <a:gd name="connsiteX5" fmla="*/ 1676 w 325526"/>
                            <a:gd name="connsiteY5" fmla="*/ 20278 h 239353"/>
                            <a:gd name="connsiteX6" fmla="*/ 30251 w 325526"/>
                            <a:gd name="connsiteY6" fmla="*/ 10753 h 239353"/>
                            <a:gd name="connsiteX7" fmla="*/ 68351 w 325526"/>
                            <a:gd name="connsiteY7" fmla="*/ 1228 h 239353"/>
                            <a:gd name="connsiteX8" fmla="*/ 325526 w 325526"/>
                            <a:gd name="connsiteY8" fmla="*/ 1228 h 2393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5526" h="239353">
                              <a:moveTo>
                                <a:pt x="230276" y="239353"/>
                              </a:moveTo>
                              <a:cubicBezTo>
                                <a:pt x="223926" y="223478"/>
                                <a:pt x="222585" y="204507"/>
                                <a:pt x="211226" y="191728"/>
                              </a:cubicBezTo>
                              <a:cubicBezTo>
                                <a:pt x="196015" y="174616"/>
                                <a:pt x="154076" y="153628"/>
                                <a:pt x="154076" y="153628"/>
                              </a:cubicBezTo>
                              <a:cubicBezTo>
                                <a:pt x="111471" y="89721"/>
                                <a:pt x="161660" y="152334"/>
                                <a:pt x="106451" y="115528"/>
                              </a:cubicBezTo>
                              <a:cubicBezTo>
                                <a:pt x="35102" y="67962"/>
                                <a:pt x="117245" y="100076"/>
                                <a:pt x="49301" y="77428"/>
                              </a:cubicBezTo>
                              <a:cubicBezTo>
                                <a:pt x="44983" y="74190"/>
                                <a:pt x="-10225" y="44079"/>
                                <a:pt x="1676" y="20278"/>
                              </a:cubicBezTo>
                              <a:cubicBezTo>
                                <a:pt x="6166" y="11298"/>
                                <a:pt x="20597" y="13511"/>
                                <a:pt x="30251" y="10753"/>
                              </a:cubicBezTo>
                              <a:cubicBezTo>
                                <a:pt x="42838" y="7157"/>
                                <a:pt x="55267" y="1650"/>
                                <a:pt x="68351" y="1228"/>
                              </a:cubicBezTo>
                              <a:cubicBezTo>
                                <a:pt x="154031" y="-1536"/>
                                <a:pt x="239801" y="1228"/>
                                <a:pt x="325526" y="122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FFD9B" id="Figura a mano libera 4" o:spid="_x0000_s1026" style="position:absolute;margin-left:268pt;margin-top:131.2pt;width:25.65pt;height:1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5526,23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" path="m230276,239353v-6350,-15875,-7691,-34846,-19050,-47625c196015,174616,154076,153628,154076,153628v-42605,-63907,7584,-1294,-47625,-38100c35102,67962,117245,100076,49301,77428,44983,74190,-10225,44079,1676,20278,6166,11298,20597,13511,30251,10753,42838,7157,55267,1650,68351,1228v85680,-2764,171450,,257175,e" filled="f" strokecolor="#1f4d78 [1604]" strokeweight="1pt">
                <v:stroke joinstyle="miter"/>
                <v:path arrowok="t" o:connecttype="custom" o:connectlocs="230276,239353;211226,191728;154076,153628;106451,115528;49301,77428;1676,20278;30251,10753;68351,1228;325526,1228" o:connectangles="0,0,0,0,0,0,0,0,0"/>
              </v:shape>
            </w:pict>
          </mc:Fallback>
        </mc:AlternateContent>
      </w:r>
      <w:r>
        <w:rPr>
          <w:rFonts w:ascii="Playfair Display" w:eastAsia="Times New Roman" w:hAnsi="Playfair Display" w:cs="Helvetica"/>
          <w:noProof/>
          <w:color w:val="000000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1686560</wp:posOffset>
                </wp:positionV>
                <wp:extent cx="3171825" cy="4924425"/>
                <wp:effectExtent l="0" t="0" r="28575" b="28575"/>
                <wp:wrapNone/>
                <wp:docPr id="3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924425"/>
                        </a:xfrm>
                        <a:custGeom>
                          <a:avLst/>
                          <a:gdLst>
                            <a:gd name="connsiteX0" fmla="*/ 1247775 w 3394141"/>
                            <a:gd name="connsiteY0" fmla="*/ 4810125 h 4810125"/>
                            <a:gd name="connsiteX1" fmla="*/ 3076575 w 3394141"/>
                            <a:gd name="connsiteY1" fmla="*/ 3914775 h 4810125"/>
                            <a:gd name="connsiteX2" fmla="*/ 3086100 w 3394141"/>
                            <a:gd name="connsiteY2" fmla="*/ 1438275 h 4810125"/>
                            <a:gd name="connsiteX3" fmla="*/ 0 w 3394141"/>
                            <a:gd name="connsiteY3" fmla="*/ 0 h 4810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394141" h="4810125">
                              <a:moveTo>
                                <a:pt x="1247775" y="4810125"/>
                              </a:moveTo>
                              <a:cubicBezTo>
                                <a:pt x="2008981" y="4643437"/>
                                <a:pt x="2770188" y="4476750"/>
                                <a:pt x="3076575" y="3914775"/>
                              </a:cubicBezTo>
                              <a:cubicBezTo>
                                <a:pt x="3382962" y="3352800"/>
                                <a:pt x="3598862" y="2090737"/>
                                <a:pt x="3086100" y="1438275"/>
                              </a:cubicBezTo>
                              <a:cubicBezTo>
                                <a:pt x="2573338" y="785813"/>
                                <a:pt x="1286669" y="392906"/>
                                <a:pt x="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4171A" id="Figura a mano libera 3" o:spid="_x0000_s1026" style="position:absolute;margin-left:271.15pt;margin-top:132.8pt;width:249.75pt;height:3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4141,481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" path="m1247775,4810125v761206,-166688,1522413,-333375,1828800,-895350c3382962,3352800,3598862,2090737,3086100,1438275,2573338,785813,1286669,392906,,e" filled="f" strokecolor="#1f4d78 [1604]" strokeweight="1pt">
                <v:stroke joinstyle="miter"/>
                <v:path arrowok="t" o:connecttype="custom" o:connectlocs="1166046,4924425;2875060,4007799;2883961,1472452;0,0" o:connectangles="0,0,0,0"/>
              </v:shape>
            </w:pict>
          </mc:Fallback>
        </mc:AlternateContent>
      </w:r>
      <w:r w:rsidRPr="00BD3AD2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 xml:space="preserve">La teoria dei </w:t>
      </w:r>
      <w:r w:rsidRPr="00BD3AD2">
        <w:rPr>
          <w:rFonts w:ascii="Playfair Display" w:eastAsia="Times New Roman" w:hAnsi="Playfair Display" w:cs="Helvetica"/>
          <w:b/>
          <w:bCs/>
          <w:color w:val="000000"/>
          <w:sz w:val="21"/>
          <w:szCs w:val="21"/>
          <w:lang w:eastAsia="it-IT"/>
        </w:rPr>
        <w:t>bioritmi</w:t>
      </w:r>
      <w:r w:rsidRPr="00BD3AD2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 xml:space="preserve"> è fondata sull'idea che i tre aspetti fondamentali della vita dell'uomo (fisico, emotivo e intellettivo) sono correlati a cicli basati su onde sinusoidali, ognuna iniziante il giorno della propria nascita, nel punto "0".</w:t>
      </w:r>
      <w:r w:rsidRPr="00BD3AD2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</w:r>
      <w:r w:rsidRPr="00BD3AD2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</w:r>
      <w:r w:rsidRPr="00BD3AD2">
        <w:rPr>
          <w:rFonts w:ascii="Playfair Display" w:eastAsia="Times New Roman" w:hAnsi="Playfair Display" w:cs="Helvetica"/>
          <w:noProof/>
          <w:color w:val="000000"/>
          <w:sz w:val="21"/>
          <w:szCs w:val="21"/>
          <w:lang w:eastAsia="it-IT"/>
        </w:rPr>
        <w:drawing>
          <wp:inline distT="0" distB="0" distL="0" distR="0">
            <wp:extent cx="3952875" cy="1885950"/>
            <wp:effectExtent l="0" t="0" r="9525" b="0"/>
            <wp:docPr id="1" name="Immagine 1" descr="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c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AD2" w:rsidRDefault="00BD3AD2" w:rsidP="00BD3AD2">
      <w:pPr>
        <w:shd w:val="clear" w:color="auto" w:fill="FFFFFF"/>
        <w:spacing w:before="100" w:beforeAutospacing="1" w:after="150" w:line="312" w:lineRule="atLeast"/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</w:pPr>
      <w:r w:rsidRPr="00BD3AD2">
        <w:rPr>
          <w:rFonts w:ascii="Playfair Display" w:eastAsia="Times New Roman" w:hAnsi="Playfair Display" w:cs="Helvetica"/>
          <w:b/>
          <w:bCs/>
          <w:color w:val="40242E"/>
          <w:sz w:val="21"/>
          <w:szCs w:val="21"/>
          <w:lang w:eastAsia="it-IT"/>
        </w:rPr>
        <w:t>Fisico</w:t>
      </w:r>
      <w:r w:rsidRPr="00BD3AD2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  <w:t>Attenzione! Il vostro ciclo fisico oggi attraversa un giorno critico: cercate di evitare sforzi inutili, evitate per un giorno di fare sport e cercate di riguardarvi. Se non vi sentite in forma un'aspirina potrebbe rimettervi in sesto in attesa di giorni migliori.</w:t>
      </w:r>
      <w:r w:rsidRPr="00BD3AD2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</w:r>
      <w:r w:rsidRPr="00BD3AD2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</w:r>
      <w:r w:rsidRPr="00BD3AD2">
        <w:rPr>
          <w:rFonts w:ascii="Playfair Display" w:eastAsia="Times New Roman" w:hAnsi="Playfair Display" w:cs="Helvetica"/>
          <w:b/>
          <w:bCs/>
          <w:color w:val="B60E3D"/>
          <w:sz w:val="21"/>
          <w:szCs w:val="21"/>
          <w:lang w:eastAsia="it-IT"/>
        </w:rPr>
        <w:t>Emotivo</w:t>
      </w:r>
      <w:r w:rsidRPr="00BD3AD2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  <w:t>Il vostro ciclo emotivo attraversa oggi un punto critico! Il vostro umore potrebbe risentirne, rendendovi irritabili e suscettibili anche per futili motivi. In campo sentimentale evitate di prendere decisioni: rimandate ai prossimi giorni, quando il vostro stato d'animo tornerà quello di sempre!</w:t>
      </w:r>
      <w:r w:rsidRPr="00BD3AD2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</w:r>
      <w:r w:rsidRPr="00BD3AD2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</w:r>
      <w:r w:rsidRPr="00BD3AD2">
        <w:rPr>
          <w:rFonts w:ascii="Playfair Display" w:eastAsia="Times New Roman" w:hAnsi="Playfair Display" w:cs="Helvetica"/>
          <w:b/>
          <w:bCs/>
          <w:color w:val="9C957E"/>
          <w:sz w:val="21"/>
          <w:szCs w:val="21"/>
          <w:lang w:eastAsia="it-IT"/>
        </w:rPr>
        <w:t>Intellettuale</w:t>
      </w:r>
      <w:r w:rsidRPr="00BD3AD2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  <w:t>Oggi il vostro ciclo Intellettivo attraversa un punto critico! I vostri ragionamenti mancheranno di lucidità e non riuscirete a trovare la soluzione a problemi che normalmente superate brillantemente. Non vi perdete d'animo: concedetevi un po' di riposo e soprattutto rilassatevi, magari ascoltando un po' di musica o guardando un bel film.</w:t>
      </w:r>
    </w:p>
    <w:p w:rsidR="00BD3AD2" w:rsidRDefault="00BD3AD2" w:rsidP="00BD3AD2">
      <w:pPr>
        <w:shd w:val="clear" w:color="auto" w:fill="FFFFFF"/>
        <w:spacing w:before="100" w:beforeAutospacing="1" w:after="150" w:line="312" w:lineRule="atLeast"/>
        <w:rPr>
          <w:rFonts w:ascii="Playfair Display" w:eastAsia="Times New Roman" w:hAnsi="Playfair Display" w:cs="Helvetica"/>
          <w:b/>
          <w:color w:val="000000"/>
          <w:sz w:val="44"/>
          <w:szCs w:val="44"/>
          <w:lang w:eastAsia="it-IT"/>
        </w:rPr>
      </w:pPr>
      <w:r w:rsidRPr="00BD3AD2">
        <w:rPr>
          <w:rFonts w:ascii="Playfair Display" w:eastAsia="Times New Roman" w:hAnsi="Playfair Display" w:cs="Helvetica"/>
          <w:b/>
          <w:color w:val="000000"/>
          <w:sz w:val="44"/>
          <w:szCs w:val="44"/>
          <w:lang w:eastAsia="it-IT"/>
        </w:rPr>
        <w:t xml:space="preserve">Dopo </w:t>
      </w:r>
      <w:r>
        <w:rPr>
          <w:rFonts w:ascii="Playfair Display" w:eastAsia="Times New Roman" w:hAnsi="Playfair Display" w:cs="Helvetica"/>
          <w:b/>
          <w:color w:val="000000"/>
          <w:sz w:val="44"/>
          <w:szCs w:val="44"/>
          <w:lang w:eastAsia="it-IT"/>
        </w:rPr>
        <w:t xml:space="preserve">              </w:t>
      </w:r>
      <w:r w:rsidRPr="00BD3AD2">
        <w:rPr>
          <w:rFonts w:ascii="Playfair Display" w:eastAsia="Times New Roman" w:hAnsi="Playfair Display" w:cs="Helvetica"/>
          <w:b/>
          <w:color w:val="000000"/>
          <w:sz w:val="44"/>
          <w:szCs w:val="44"/>
          <w:lang w:eastAsia="it-IT"/>
        </w:rPr>
        <w:t>58 anni  2 mesi e 8 giorni</w:t>
      </w:r>
    </w:p>
    <w:p w:rsidR="00BD3AD2" w:rsidRDefault="00BD3AD2" w:rsidP="00BD3AD2">
      <w:pPr>
        <w:shd w:val="clear" w:color="auto" w:fill="FFFFFF"/>
        <w:spacing w:before="100" w:beforeAutospacing="1" w:after="150" w:line="312" w:lineRule="atLeast"/>
        <w:jc w:val="center"/>
        <w:rPr>
          <w:rFonts w:ascii="Playfair Display" w:eastAsia="Times New Roman" w:hAnsi="Playfair Display" w:cs="Helvetica"/>
          <w:b/>
          <w:color w:val="000000"/>
          <w:sz w:val="44"/>
          <w:szCs w:val="44"/>
          <w:lang w:eastAsia="it-IT"/>
        </w:rPr>
      </w:pPr>
      <w:r>
        <w:rPr>
          <w:rFonts w:ascii="Playfair Display" w:eastAsia="Times New Roman" w:hAnsi="Playfair Display" w:cs="Helvetica"/>
          <w:b/>
          <w:color w:val="000000"/>
          <w:sz w:val="44"/>
          <w:szCs w:val="44"/>
          <w:lang w:eastAsia="it-IT"/>
        </w:rPr>
        <w:t>Si ricomincia!</w:t>
      </w:r>
    </w:p>
    <w:p w:rsidR="004E37DF" w:rsidRPr="00BD3AD2" w:rsidRDefault="00752BAC" w:rsidP="00BD3AD2">
      <w:pPr>
        <w:shd w:val="clear" w:color="auto" w:fill="FFFFFF"/>
        <w:spacing w:before="100" w:beforeAutospacing="1" w:after="150" w:line="312" w:lineRule="atLeast"/>
        <w:jc w:val="center"/>
        <w:rPr>
          <w:rFonts w:ascii="Playfair Display" w:eastAsia="Times New Roman" w:hAnsi="Playfair Display" w:cs="Helvetica"/>
          <w:b/>
          <w:color w:val="F2F2F2" w:themeColor="background1" w:themeShade="F2"/>
          <w:sz w:val="44"/>
          <w:szCs w:val="44"/>
          <w:lang w:eastAsia="it-IT"/>
        </w:rPr>
      </w:pPr>
      <w:r w:rsidRPr="00752BAC">
        <w:rPr>
          <w:rFonts w:ascii="Playfair Display" w:eastAsia="Times New Roman" w:hAnsi="Playfair Display" w:cs="Helvetica"/>
          <w:b/>
          <w:color w:val="FFFFFF" w:themeColor="background1"/>
          <w:sz w:val="44"/>
          <w:szCs w:val="44"/>
          <w:lang w:eastAsia="it-IT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Calcola il tuo giorno di ripartita . . . . </w:t>
      </w:r>
      <w:bookmarkStart w:id="0" w:name="_GoBack"/>
      <w:bookmarkEnd w:id="0"/>
    </w:p>
    <w:p w:rsidR="00FF3D69" w:rsidRDefault="00FF3D69"/>
    <w:sectPr w:rsidR="00FF3D69" w:rsidSect="00521027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fair Displa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D2"/>
    <w:rsid w:val="004E37DF"/>
    <w:rsid w:val="00521027"/>
    <w:rsid w:val="00752BAC"/>
    <w:rsid w:val="00BD3AD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5C47-3AD3-44B0-B3A1-09331434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40"/>
        <w:szCs w:val="40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D3AD2"/>
    <w:pPr>
      <w:pBdr>
        <w:bottom w:val="single" w:sz="6" w:space="2" w:color="E7E7E7"/>
      </w:pBdr>
      <w:spacing w:after="75" w:line="312" w:lineRule="atLeast"/>
      <w:ind w:left="60" w:right="60"/>
      <w:outlineLvl w:val="1"/>
    </w:pPr>
    <w:rPr>
      <w:rFonts w:ascii="Georgia" w:eastAsia="Times New Roman" w:hAnsi="Georgia"/>
      <w:color w:val="B60C3D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D3AD2"/>
    <w:rPr>
      <w:rFonts w:ascii="Georgia" w:eastAsia="Times New Roman" w:hAnsi="Georgia"/>
      <w:color w:val="B60C3D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D3AD2"/>
    <w:pPr>
      <w:spacing w:before="100" w:beforeAutospacing="1" w:after="120" w:line="312" w:lineRule="atLeas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2912">
          <w:marLeft w:val="0"/>
          <w:marRight w:val="0"/>
          <w:marTop w:val="49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0023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3857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96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447907">
                                          <w:marLeft w:val="75"/>
                                          <w:marRight w:val="75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 Casettari</dc:creator>
  <cp:keywords/>
  <dc:description/>
  <cp:lastModifiedBy>mario s Casettari</cp:lastModifiedBy>
  <cp:revision>2</cp:revision>
  <dcterms:created xsi:type="dcterms:W3CDTF">2014-02-07T16:00:00Z</dcterms:created>
  <dcterms:modified xsi:type="dcterms:W3CDTF">2014-02-07T16:11:00Z</dcterms:modified>
</cp:coreProperties>
</file>